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7F0" w:rsidRPr="007117F0" w:rsidRDefault="007117F0" w:rsidP="007117F0">
      <w:pPr>
        <w:rPr>
          <w:rFonts w:ascii="Footlight MT Light" w:hAnsi="Footlight MT Light"/>
        </w:rPr>
      </w:pPr>
      <w:r w:rsidRPr="007117F0">
        <w:rPr>
          <w:rFonts w:ascii="Footlight MT Light" w:hAnsi="Footlight MT Light"/>
        </w:rPr>
        <w:t>The Laikipia North NG-CDF Committee invites sealed bids from eligible suppliers and dealers of Motor Vehicle for the Supply and Delivery of a 51-seater FTR90 (FSR90SU-NCYN) School Bus to be delivered within 100 days from the date of signing the contract at the NG- CDF Laikipia North Office.</w:t>
      </w:r>
    </w:p>
    <w:tbl>
      <w:tblPr>
        <w:tblStyle w:val="TableGrid"/>
        <w:tblW w:w="9715" w:type="dxa"/>
        <w:tblLook w:val="04A0"/>
      </w:tblPr>
      <w:tblGrid>
        <w:gridCol w:w="1224"/>
        <w:gridCol w:w="3148"/>
        <w:gridCol w:w="1843"/>
        <w:gridCol w:w="1601"/>
        <w:gridCol w:w="1899"/>
      </w:tblGrid>
      <w:tr w:rsidR="007117F0" w:rsidRPr="007117F0" w:rsidTr="00567FF3">
        <w:tc>
          <w:tcPr>
            <w:tcW w:w="1378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  <w:b/>
                <w:sz w:val="28"/>
                <w:szCs w:val="28"/>
              </w:rPr>
            </w:pPr>
            <w:r w:rsidRPr="007117F0">
              <w:rPr>
                <w:rFonts w:ascii="Footlight MT Light" w:hAnsi="Footlight MT Light"/>
                <w:b/>
                <w:sz w:val="28"/>
                <w:szCs w:val="28"/>
              </w:rPr>
              <w:t>S/NO</w:t>
            </w:r>
          </w:p>
        </w:tc>
        <w:tc>
          <w:tcPr>
            <w:tcW w:w="2880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  <w:b/>
                <w:sz w:val="28"/>
                <w:szCs w:val="28"/>
              </w:rPr>
            </w:pPr>
            <w:r w:rsidRPr="007117F0">
              <w:rPr>
                <w:rFonts w:ascii="Footlight MT Light" w:hAnsi="Footlight MT Light"/>
                <w:b/>
                <w:sz w:val="28"/>
                <w:szCs w:val="28"/>
              </w:rPr>
              <w:t>TENDER NUMBER</w:t>
            </w:r>
          </w:p>
        </w:tc>
        <w:tc>
          <w:tcPr>
            <w:tcW w:w="1826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  <w:b/>
                <w:sz w:val="28"/>
                <w:szCs w:val="28"/>
              </w:rPr>
            </w:pPr>
            <w:r w:rsidRPr="007117F0">
              <w:rPr>
                <w:rFonts w:ascii="Footlight MT Light" w:hAnsi="Footlight MT Light"/>
                <w:b/>
                <w:sz w:val="28"/>
                <w:szCs w:val="28"/>
              </w:rPr>
              <w:t>TENDER DESCRIPTION</w:t>
            </w:r>
          </w:p>
        </w:tc>
        <w:tc>
          <w:tcPr>
            <w:tcW w:w="1471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  <w:b/>
                <w:sz w:val="28"/>
                <w:szCs w:val="28"/>
              </w:rPr>
            </w:pPr>
            <w:r w:rsidRPr="007117F0">
              <w:rPr>
                <w:rFonts w:ascii="Footlight MT Light" w:hAnsi="Footlight MT Light"/>
                <w:b/>
                <w:sz w:val="28"/>
                <w:szCs w:val="28"/>
              </w:rPr>
              <w:t>ELIGIBILITY</w:t>
            </w:r>
          </w:p>
        </w:tc>
        <w:tc>
          <w:tcPr>
            <w:tcW w:w="2160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  <w:b/>
                <w:sz w:val="28"/>
                <w:szCs w:val="28"/>
              </w:rPr>
            </w:pPr>
            <w:r w:rsidRPr="007117F0">
              <w:rPr>
                <w:rFonts w:ascii="Footlight MT Light" w:hAnsi="Footlight MT Light"/>
                <w:b/>
                <w:sz w:val="28"/>
                <w:szCs w:val="28"/>
              </w:rPr>
              <w:t>CLOSING DATE</w:t>
            </w:r>
          </w:p>
        </w:tc>
      </w:tr>
      <w:tr w:rsidR="007117F0" w:rsidRPr="007117F0" w:rsidTr="00567FF3">
        <w:tc>
          <w:tcPr>
            <w:tcW w:w="1378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</w:rPr>
            </w:pPr>
            <w:r w:rsidRPr="007117F0">
              <w:rPr>
                <w:rFonts w:ascii="Footlight MT Light" w:hAnsi="Footlight MT Light"/>
              </w:rPr>
              <w:t>001</w:t>
            </w:r>
          </w:p>
        </w:tc>
        <w:tc>
          <w:tcPr>
            <w:tcW w:w="2880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</w:rPr>
            </w:pPr>
            <w:r w:rsidRPr="007117F0">
              <w:rPr>
                <w:rFonts w:ascii="Footlight MT Light" w:hAnsi="Footlight MT Light"/>
              </w:rPr>
              <w:t>NGCDF/LKPNTH/SLB/2024/01</w:t>
            </w:r>
          </w:p>
        </w:tc>
        <w:tc>
          <w:tcPr>
            <w:tcW w:w="1826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</w:rPr>
            </w:pPr>
            <w:r w:rsidRPr="007117F0">
              <w:rPr>
                <w:rFonts w:ascii="Footlight MT Light" w:hAnsi="Footlight MT Light"/>
              </w:rPr>
              <w:t>SUPPLY AND DELIVERY OF A 51-SEATER SEMI LUXURY BUS</w:t>
            </w:r>
          </w:p>
        </w:tc>
        <w:tc>
          <w:tcPr>
            <w:tcW w:w="1471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</w:rPr>
            </w:pPr>
            <w:r w:rsidRPr="007117F0">
              <w:rPr>
                <w:rFonts w:ascii="Footlight MT Light" w:hAnsi="Footlight MT Light"/>
              </w:rPr>
              <w:t>OPEN</w:t>
            </w:r>
          </w:p>
        </w:tc>
        <w:tc>
          <w:tcPr>
            <w:tcW w:w="2160" w:type="dxa"/>
          </w:tcPr>
          <w:p w:rsidR="007117F0" w:rsidRPr="007117F0" w:rsidRDefault="007117F0" w:rsidP="00567FF3">
            <w:pPr>
              <w:rPr>
                <w:rFonts w:ascii="Footlight MT Light" w:hAnsi="Footlight MT Light"/>
              </w:rPr>
            </w:pPr>
            <w:r w:rsidRPr="007117F0">
              <w:rPr>
                <w:rFonts w:ascii="Footlight MT Light" w:hAnsi="Footlight MT Light"/>
              </w:rPr>
              <w:t>31</w:t>
            </w:r>
            <w:r w:rsidRPr="007117F0">
              <w:rPr>
                <w:rFonts w:ascii="Footlight MT Light" w:hAnsi="Footlight MT Light"/>
                <w:vertAlign w:val="superscript"/>
              </w:rPr>
              <w:t>st</w:t>
            </w:r>
            <w:r w:rsidRPr="007117F0">
              <w:rPr>
                <w:rFonts w:ascii="Footlight MT Light" w:hAnsi="Footlight MT Light"/>
              </w:rPr>
              <w:t xml:space="preserve"> OCTOBER, 2024</w:t>
            </w:r>
          </w:p>
        </w:tc>
      </w:tr>
    </w:tbl>
    <w:p w:rsidR="007117F0" w:rsidRPr="007117F0" w:rsidRDefault="007117F0" w:rsidP="007117F0">
      <w:pPr>
        <w:rPr>
          <w:rFonts w:ascii="Footlight MT Light" w:hAnsi="Footlight MT Light"/>
        </w:rPr>
      </w:pPr>
    </w:p>
    <w:p w:rsidR="007117F0" w:rsidRPr="007117F0" w:rsidRDefault="007117F0" w:rsidP="007117F0">
      <w:pPr>
        <w:rPr>
          <w:rFonts w:ascii="Footlight MT Light" w:hAnsi="Footlight MT Light"/>
          <w:b/>
          <w:u w:val="single"/>
        </w:rPr>
      </w:pPr>
      <w:r w:rsidRPr="007117F0">
        <w:rPr>
          <w:rFonts w:ascii="Footlight MT Light" w:hAnsi="Footlight MT Light"/>
        </w:rPr>
        <w:t xml:space="preserve">Interested bidders </w:t>
      </w:r>
      <w:r w:rsidRPr="007117F0">
        <w:rPr>
          <w:rFonts w:ascii="Footlight MT Light" w:hAnsi="Footlight MT Light"/>
          <w:b/>
          <w:u w:val="single"/>
        </w:rPr>
        <w:t xml:space="preserve">must </w:t>
      </w:r>
      <w:r w:rsidRPr="007117F0">
        <w:rPr>
          <w:rFonts w:ascii="Footlight MT Light" w:hAnsi="Footlight MT Light"/>
        </w:rPr>
        <w:t xml:space="preserve">attach the following </w:t>
      </w:r>
      <w:r w:rsidRPr="007117F0">
        <w:rPr>
          <w:rFonts w:ascii="Footlight MT Light" w:hAnsi="Footlight MT Light"/>
          <w:b/>
          <w:u w:val="single"/>
        </w:rPr>
        <w:t>mandatory requirements;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</w:rPr>
      </w:pPr>
      <w:r w:rsidRPr="007117F0">
        <w:rPr>
          <w:rFonts w:ascii="Footlight MT Light" w:hAnsi="Footlight MT Light"/>
        </w:rPr>
        <w:t>The bid prices MUST be net after all application taxes and in Kenya shillings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 xml:space="preserve">A </w:t>
      </w:r>
      <w:r w:rsidRPr="007117F0">
        <w:rPr>
          <w:rFonts w:ascii="Footlight MT Light" w:hAnsi="Footlight MT Light"/>
          <w:b/>
          <w:u w:val="single"/>
        </w:rPr>
        <w:t>certified</w:t>
      </w:r>
      <w:r w:rsidRPr="007117F0">
        <w:rPr>
          <w:rFonts w:ascii="Footlight MT Light" w:hAnsi="Footlight MT Light"/>
          <w:b/>
        </w:rPr>
        <w:t xml:space="preserve"> copy of pin certificate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 xml:space="preserve">A </w:t>
      </w:r>
      <w:r w:rsidRPr="007117F0">
        <w:rPr>
          <w:rFonts w:ascii="Footlight MT Light" w:hAnsi="Footlight MT Light"/>
          <w:b/>
          <w:u w:val="single"/>
        </w:rPr>
        <w:t xml:space="preserve">certified </w:t>
      </w:r>
      <w:r w:rsidRPr="007117F0">
        <w:rPr>
          <w:rFonts w:ascii="Footlight MT Light" w:hAnsi="Footlight MT Light"/>
          <w:b/>
        </w:rPr>
        <w:t>copy of registration certificate/ incorporation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 xml:space="preserve">A </w:t>
      </w:r>
      <w:r w:rsidRPr="007117F0">
        <w:rPr>
          <w:rFonts w:ascii="Footlight MT Light" w:hAnsi="Footlight MT Light"/>
          <w:b/>
          <w:u w:val="single"/>
        </w:rPr>
        <w:t>certified</w:t>
      </w:r>
      <w:r w:rsidRPr="007117F0">
        <w:rPr>
          <w:rFonts w:ascii="Footlight MT Light" w:hAnsi="Footlight MT Light"/>
          <w:b/>
        </w:rPr>
        <w:t xml:space="preserve"> copy of current trading license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 xml:space="preserve">A </w:t>
      </w:r>
      <w:r w:rsidRPr="007117F0">
        <w:rPr>
          <w:rFonts w:ascii="Footlight MT Light" w:hAnsi="Footlight MT Light"/>
          <w:b/>
          <w:u w:val="single"/>
        </w:rPr>
        <w:t xml:space="preserve">certified </w:t>
      </w:r>
      <w:r w:rsidRPr="007117F0">
        <w:rPr>
          <w:rFonts w:ascii="Footlight MT Light" w:hAnsi="Footlight MT Light"/>
          <w:b/>
        </w:rPr>
        <w:t>copy of current CR12 showing all the directors and attach copies of the identity cards.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>A copy of VAT certificate.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>A copy of current Valid Tax compliance certificate.</w:t>
      </w:r>
    </w:p>
    <w:p w:rsidR="007117F0" w:rsidRPr="007117F0" w:rsidRDefault="007117F0" w:rsidP="007117F0">
      <w:pPr>
        <w:pStyle w:val="ListParagraph"/>
        <w:numPr>
          <w:ilvl w:val="0"/>
          <w:numId w:val="32"/>
        </w:numPr>
        <w:spacing w:after="160" w:line="259" w:lineRule="auto"/>
        <w:rPr>
          <w:rFonts w:ascii="Footlight MT Light" w:hAnsi="Footlight MT Light"/>
        </w:rPr>
      </w:pPr>
      <w:r w:rsidRPr="007117F0">
        <w:rPr>
          <w:rFonts w:ascii="Footlight MT Light" w:hAnsi="Footlight MT Light"/>
          <w:b/>
        </w:rPr>
        <w:t>Attach copies of samples of previously built buses and contacts of institutions supplied to</w:t>
      </w:r>
      <w:r w:rsidRPr="007117F0">
        <w:rPr>
          <w:rFonts w:ascii="Footlight MT Light" w:hAnsi="Footlight MT Light"/>
        </w:rPr>
        <w:t>.</w:t>
      </w:r>
    </w:p>
    <w:p w:rsidR="007117F0" w:rsidRPr="007117F0" w:rsidRDefault="007117F0" w:rsidP="007117F0">
      <w:pPr>
        <w:pStyle w:val="ListParagraph"/>
        <w:rPr>
          <w:rFonts w:ascii="Footlight MT Light" w:hAnsi="Footlight MT Light"/>
        </w:rPr>
      </w:pPr>
    </w:p>
    <w:p w:rsidR="007117F0" w:rsidRPr="007117F0" w:rsidRDefault="007117F0" w:rsidP="007117F0">
      <w:pPr>
        <w:pStyle w:val="ListParagraph"/>
        <w:rPr>
          <w:rFonts w:ascii="Footlight MT Light" w:hAnsi="Footlight MT Light"/>
        </w:rPr>
      </w:pPr>
      <w:r w:rsidRPr="007117F0">
        <w:rPr>
          <w:rFonts w:ascii="Footlight MT Light" w:hAnsi="Footlight MT Light"/>
        </w:rPr>
        <w:t xml:space="preserve">Detailed tender documents with complete specifications can be obtained from the Laikipia North NGCDF office at </w:t>
      </w:r>
      <w:r w:rsidRPr="007117F0">
        <w:rPr>
          <w:rFonts w:ascii="Footlight MT Light" w:hAnsi="Footlight MT Light"/>
          <w:b/>
        </w:rPr>
        <w:t>a non-refundable fee of Ksh.1</w:t>
      </w:r>
      <w:r>
        <w:rPr>
          <w:rFonts w:ascii="Footlight MT Light" w:hAnsi="Footlight MT Light"/>
          <w:b/>
        </w:rPr>
        <w:t>,</w:t>
      </w:r>
      <w:r w:rsidRPr="007117F0">
        <w:rPr>
          <w:rFonts w:ascii="Footlight MT Light" w:hAnsi="Footlight MT Light"/>
          <w:b/>
        </w:rPr>
        <w:t>000</w:t>
      </w:r>
      <w:r>
        <w:rPr>
          <w:rFonts w:ascii="Footlight MT Light" w:hAnsi="Footlight MT Light"/>
          <w:b/>
        </w:rPr>
        <w:t>.00</w:t>
      </w:r>
      <w:r w:rsidRPr="007117F0">
        <w:rPr>
          <w:rFonts w:ascii="Footlight MT Light" w:hAnsi="Footlight MT Light"/>
        </w:rPr>
        <w:t>and issued with a miscellaneous receipt.</w:t>
      </w:r>
    </w:p>
    <w:p w:rsidR="007117F0" w:rsidRPr="007117F0" w:rsidRDefault="007117F0" w:rsidP="007117F0">
      <w:pPr>
        <w:pStyle w:val="ListParagraph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</w:rPr>
        <w:t xml:space="preserve">Complete tender documents submitted in plain sealed envelopes clearly with the tender number &amp; be deposited in the tender box situated at the Laikipia North NGCDF office on or before </w:t>
      </w:r>
      <w:r w:rsidRPr="007117F0">
        <w:rPr>
          <w:rFonts w:ascii="Footlight MT Light" w:hAnsi="Footlight MT Light"/>
          <w:b/>
        </w:rPr>
        <w:t>31</w:t>
      </w:r>
      <w:r w:rsidRPr="007117F0">
        <w:rPr>
          <w:rFonts w:ascii="Footlight MT Light" w:hAnsi="Footlight MT Light"/>
          <w:b/>
          <w:vertAlign w:val="superscript"/>
        </w:rPr>
        <w:t>st</w:t>
      </w:r>
      <w:r w:rsidRPr="007117F0">
        <w:rPr>
          <w:rFonts w:ascii="Footlight MT Light" w:hAnsi="Footlight MT Light"/>
          <w:b/>
        </w:rPr>
        <w:t xml:space="preserve"> October,2024 at 10:00 a.m. </w:t>
      </w:r>
    </w:p>
    <w:p w:rsidR="007117F0" w:rsidRPr="007117F0" w:rsidRDefault="007117F0" w:rsidP="007117F0">
      <w:pPr>
        <w:pStyle w:val="ListParagraph"/>
        <w:rPr>
          <w:rFonts w:ascii="Footlight MT Light" w:hAnsi="Footlight MT Light"/>
          <w:b/>
        </w:rPr>
      </w:pPr>
    </w:p>
    <w:p w:rsidR="007117F0" w:rsidRPr="007117F0" w:rsidRDefault="007117F0" w:rsidP="007117F0">
      <w:pPr>
        <w:pStyle w:val="ListParagraph"/>
        <w:jc w:val="center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>THE FUND ACCOUNT MANAGER</w:t>
      </w:r>
    </w:p>
    <w:p w:rsidR="007117F0" w:rsidRPr="007117F0" w:rsidRDefault="007117F0" w:rsidP="007117F0">
      <w:pPr>
        <w:pStyle w:val="ListParagraph"/>
        <w:jc w:val="center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>LAIKIPIA NORTH NGCDF</w:t>
      </w:r>
    </w:p>
    <w:p w:rsidR="007117F0" w:rsidRPr="007117F0" w:rsidRDefault="007117F0" w:rsidP="007117F0">
      <w:pPr>
        <w:pStyle w:val="ListParagraph"/>
        <w:jc w:val="center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>P.O. BOX 21-10401</w:t>
      </w:r>
    </w:p>
    <w:p w:rsidR="007117F0" w:rsidRPr="007117F0" w:rsidRDefault="007117F0" w:rsidP="007117F0">
      <w:pPr>
        <w:pStyle w:val="ListParagraph"/>
        <w:jc w:val="center"/>
        <w:rPr>
          <w:rFonts w:ascii="Footlight MT Light" w:hAnsi="Footlight MT Light"/>
          <w:b/>
        </w:rPr>
      </w:pPr>
      <w:r w:rsidRPr="007117F0">
        <w:rPr>
          <w:rFonts w:ascii="Footlight MT Light" w:hAnsi="Footlight MT Light"/>
          <w:b/>
        </w:rPr>
        <w:t>DOLDOL</w:t>
      </w:r>
    </w:p>
    <w:p w:rsidR="00DC5F47" w:rsidRPr="007117F0" w:rsidRDefault="007117F0" w:rsidP="007117F0">
      <w:pPr>
        <w:pStyle w:val="ListParagraph"/>
        <w:rPr>
          <w:rFonts w:ascii="Footlight MT Light" w:hAnsi="Footlight MT Light"/>
        </w:rPr>
      </w:pPr>
      <w:r w:rsidRPr="007117F0">
        <w:rPr>
          <w:rFonts w:ascii="Footlight MT Light" w:hAnsi="Footlight MT Light"/>
          <w:b/>
        </w:rPr>
        <w:t>Tenders will be opened immediately thereafter in the presence of bidders or their representatives who choose to attend. The procuring entity reserves the right to accept or reject any bid.</w:t>
      </w:r>
    </w:p>
    <w:sectPr w:rsidR="00DC5F47" w:rsidRPr="007117F0" w:rsidSect="00FA7B30">
      <w:headerReference w:type="default" r:id="rId7"/>
      <w:footerReference w:type="default" r:id="rId8"/>
      <w:pgSz w:w="12240" w:h="15840"/>
      <w:pgMar w:top="1044" w:right="1440" w:bottom="1440" w:left="1440" w:header="720" w:footer="18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07F" w:rsidRDefault="0080607F">
      <w:pPr>
        <w:spacing w:after="0" w:line="240" w:lineRule="auto"/>
      </w:pPr>
      <w:r>
        <w:separator/>
      </w:r>
    </w:p>
  </w:endnote>
  <w:endnote w:type="continuationSeparator" w:id="1">
    <w:p w:rsidR="0080607F" w:rsidRDefault="00806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52C" w:rsidRPr="00FC202E" w:rsidRDefault="007117F0" w:rsidP="00FA7B30">
    <w:pPr>
      <w:pBdr>
        <w:top w:val="thinThickSmallGap" w:sz="24" w:space="21" w:color="622423"/>
      </w:pBdr>
      <w:tabs>
        <w:tab w:val="center" w:pos="4680"/>
        <w:tab w:val="center" w:pos="4815"/>
        <w:tab w:val="right" w:pos="9360"/>
      </w:tabs>
      <w:rPr>
        <w:rFonts w:ascii="Footlight MT Light" w:hAnsi="Footlight MT Light"/>
      </w:rPr>
    </w:pPr>
    <w:r>
      <w:rPr>
        <w:rFonts w:ascii="Footlight MT Light" w:hAnsi="Footlight MT Light"/>
        <w:b/>
        <w:color w:val="000080"/>
        <w:sz w:val="20"/>
        <w:szCs w:val="20"/>
      </w:rPr>
      <w:tab/>
    </w:r>
    <w:r w:rsidRPr="00FC202E">
      <w:rPr>
        <w:rFonts w:ascii="Footlight MT Light" w:hAnsi="Footlight MT Light"/>
        <w:b/>
        <w:color w:val="000080"/>
        <w:sz w:val="20"/>
        <w:szCs w:val="20"/>
      </w:rPr>
      <w:t>Vision</w:t>
    </w:r>
    <w:r w:rsidRPr="00FC202E">
      <w:rPr>
        <w:rFonts w:ascii="Footlight MT Light" w:hAnsi="Footlight MT Light"/>
        <w:color w:val="000080"/>
        <w:sz w:val="20"/>
        <w:szCs w:val="20"/>
      </w:rPr>
      <w:t>: Equitable social-economic development countrywide</w:t>
    </w:r>
    <w:r w:rsidRPr="00FC202E">
      <w:rPr>
        <w:rFonts w:ascii="Footlight MT Light" w:hAnsi="Footlight MT Light"/>
        <w:color w:val="000080"/>
        <w:sz w:val="20"/>
        <w:szCs w:val="20"/>
      </w:rPr>
      <w:tab/>
    </w:r>
  </w:p>
  <w:p w:rsidR="00E6652C" w:rsidRPr="000664DA" w:rsidRDefault="00E6652C" w:rsidP="00FA7B30">
    <w:pPr>
      <w:autoSpaceDE w:val="0"/>
      <w:autoSpaceDN w:val="0"/>
      <w:adjustRightInd w:val="0"/>
      <w:spacing w:after="0" w:line="360" w:lineRule="auto"/>
      <w:ind w:left="-284"/>
      <w:jc w:val="center"/>
      <w:rPr>
        <w:rFonts w:ascii="Tahoma" w:hAnsi="Tahoma" w:cs="Tahoma"/>
        <w:bCs/>
        <w:color w:val="0070C0"/>
        <w:sz w:val="20"/>
        <w:szCs w:val="20"/>
        <w:lang w:val="en-US"/>
      </w:rPr>
    </w:pPr>
  </w:p>
  <w:p w:rsidR="00E6652C" w:rsidRDefault="00E6652C" w:rsidP="00FA7B30">
    <w:pPr>
      <w:pStyle w:val="Footer"/>
    </w:pPr>
  </w:p>
  <w:p w:rsidR="00E6652C" w:rsidRDefault="00E6652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07F" w:rsidRDefault="0080607F">
      <w:pPr>
        <w:spacing w:after="0" w:line="240" w:lineRule="auto"/>
      </w:pPr>
      <w:r>
        <w:separator/>
      </w:r>
    </w:p>
  </w:footnote>
  <w:footnote w:type="continuationSeparator" w:id="1">
    <w:p w:rsidR="0080607F" w:rsidRDefault="008060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78" w:type="dxa"/>
      <w:tblInd w:w="-252" w:type="dxa"/>
      <w:tblLook w:val="04A0"/>
    </w:tblPr>
    <w:tblGrid>
      <w:gridCol w:w="3372"/>
      <w:gridCol w:w="7006"/>
    </w:tblGrid>
    <w:tr w:rsidR="00E85341" w:rsidRPr="00E42240" w:rsidTr="00FA7B30">
      <w:trPr>
        <w:trHeight w:val="1980"/>
      </w:trPr>
      <w:tc>
        <w:tcPr>
          <w:tcW w:w="3372" w:type="dxa"/>
        </w:tcPr>
        <w:p w:rsidR="00E6652C" w:rsidRPr="00E42240" w:rsidRDefault="007117F0" w:rsidP="00FA7B30">
          <w:pPr>
            <w:spacing w:after="0" w:line="240" w:lineRule="auto"/>
            <w:rPr>
              <w:rFonts w:ascii="Footlight MT Light" w:eastAsia="Times New Roman" w:hAnsi="Footlight MT Light" w:cs="Arial"/>
              <w:b/>
              <w:sz w:val="24"/>
              <w:szCs w:val="24"/>
              <w:lang w:val="en-US"/>
            </w:rPr>
          </w:pPr>
          <w:r w:rsidRPr="00E42240">
            <w:rPr>
              <w:rFonts w:ascii="Footlight MT Light" w:eastAsia="Times New Roman" w:hAnsi="Footlight MT Light"/>
              <w:noProof/>
              <w:sz w:val="28"/>
              <w:szCs w:val="28"/>
              <w:lang w:val="en-US"/>
            </w:rPr>
            <w:drawing>
              <wp:inline distT="0" distB="0" distL="0" distR="0">
                <wp:extent cx="1266825" cy="923925"/>
                <wp:effectExtent l="0" t="0" r="9525" b="9525"/>
                <wp:docPr id="1" name="Picture 1" descr="CDF logo 4 MsWor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CDF logo 4 MsWor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6825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E6652C" w:rsidRPr="00E42240" w:rsidRDefault="00E6652C" w:rsidP="00FA7B30">
          <w:pPr>
            <w:spacing w:after="0" w:line="240" w:lineRule="auto"/>
            <w:jc w:val="center"/>
            <w:rPr>
              <w:rFonts w:ascii="Footlight MT Light" w:eastAsia="Times New Roman" w:hAnsi="Footlight MT Light" w:cs="Tahoma"/>
              <w:b/>
              <w:sz w:val="36"/>
              <w:szCs w:val="36"/>
              <w:lang w:val="en-US"/>
            </w:rPr>
          </w:pPr>
        </w:p>
      </w:tc>
      <w:tc>
        <w:tcPr>
          <w:tcW w:w="7006" w:type="dxa"/>
        </w:tcPr>
        <w:p w:rsidR="00E6652C" w:rsidRPr="00E42240" w:rsidRDefault="00E6652C" w:rsidP="00FA7B30">
          <w:pPr>
            <w:spacing w:after="0" w:line="240" w:lineRule="auto"/>
            <w:jc w:val="right"/>
            <w:rPr>
              <w:rFonts w:ascii="Footlight MT Light" w:eastAsia="Times New Roman" w:hAnsi="Footlight MT Light" w:cs="Tahoma"/>
              <w:b/>
              <w:sz w:val="18"/>
              <w:szCs w:val="18"/>
              <w:lang w:val="en-US"/>
            </w:rPr>
          </w:pPr>
        </w:p>
        <w:p w:rsidR="00E6652C" w:rsidRPr="009D080F" w:rsidRDefault="007117F0" w:rsidP="00FA7B30">
          <w:pPr>
            <w:spacing w:after="0" w:line="240" w:lineRule="auto"/>
            <w:jc w:val="right"/>
            <w:rPr>
              <w:rFonts w:ascii="Footlight MT Light" w:eastAsia="Times New Roman" w:hAnsi="Footlight MT Light" w:cs="Tahoma"/>
              <w:b/>
              <w:sz w:val="26"/>
              <w:szCs w:val="26"/>
              <w:lang w:val="en-US"/>
            </w:rPr>
          </w:pPr>
          <w:r w:rsidRPr="009D080F">
            <w:rPr>
              <w:rFonts w:ascii="Footlight MT Light" w:eastAsia="Times New Roman" w:hAnsi="Footlight MT Light" w:cs="Tahoma"/>
              <w:b/>
              <w:sz w:val="26"/>
              <w:szCs w:val="26"/>
              <w:lang w:val="en-US"/>
            </w:rPr>
            <w:t>National Government Constituencies Development Fund Board</w:t>
          </w:r>
        </w:p>
        <w:p w:rsidR="00E6652C" w:rsidRPr="009D080F" w:rsidRDefault="007117F0" w:rsidP="00FA7B30">
          <w:pPr>
            <w:spacing w:after="0" w:line="240" w:lineRule="auto"/>
            <w:jc w:val="right"/>
            <w:rPr>
              <w:rFonts w:ascii="Footlight MT Light" w:eastAsia="Times New Roman" w:hAnsi="Footlight MT Light" w:cs="Tahoma"/>
              <w:sz w:val="24"/>
              <w:szCs w:val="24"/>
              <w:lang w:val="en-US"/>
            </w:rPr>
          </w:pPr>
          <w:r w:rsidRPr="009D080F">
            <w:rPr>
              <w:rFonts w:ascii="Footlight MT Light" w:eastAsia="Times New Roman" w:hAnsi="Footlight MT Light" w:cs="Tahoma"/>
              <w:sz w:val="24"/>
              <w:szCs w:val="24"/>
              <w:lang w:val="en-US"/>
            </w:rPr>
            <w:t>Laikipia North Constituency</w:t>
          </w:r>
        </w:p>
        <w:p w:rsidR="00E6652C" w:rsidRPr="009D080F" w:rsidRDefault="007117F0" w:rsidP="00FA7B30">
          <w:pPr>
            <w:spacing w:after="0" w:line="240" w:lineRule="auto"/>
            <w:jc w:val="right"/>
            <w:rPr>
              <w:rFonts w:ascii="Footlight MT Light" w:eastAsia="Times New Roman" w:hAnsi="Footlight MT Light" w:cs="Tahoma"/>
              <w:sz w:val="24"/>
              <w:szCs w:val="24"/>
              <w:lang w:val="en-US"/>
            </w:rPr>
          </w:pPr>
          <w:r w:rsidRPr="009D080F">
            <w:rPr>
              <w:rFonts w:ascii="Footlight MT Light" w:eastAsia="Times New Roman" w:hAnsi="Footlight MT Light" w:cs="Tahoma"/>
              <w:sz w:val="24"/>
              <w:szCs w:val="24"/>
              <w:lang w:val="en-US"/>
            </w:rPr>
            <w:t>P.O. Box 21 - 10401</w:t>
          </w:r>
        </w:p>
        <w:p w:rsidR="00E6652C" w:rsidRPr="009D080F" w:rsidRDefault="007117F0" w:rsidP="00FA7B30">
          <w:pPr>
            <w:spacing w:after="0" w:line="240" w:lineRule="auto"/>
            <w:jc w:val="right"/>
            <w:rPr>
              <w:rFonts w:ascii="Footlight MT Light" w:eastAsia="Times New Roman" w:hAnsi="Footlight MT Light" w:cs="Tahoma"/>
              <w:b/>
              <w:sz w:val="24"/>
              <w:szCs w:val="24"/>
              <w:u w:val="single"/>
              <w:lang w:val="en-US"/>
            </w:rPr>
          </w:pPr>
          <w:r w:rsidRPr="009D080F">
            <w:rPr>
              <w:rFonts w:ascii="Footlight MT Light" w:eastAsia="Times New Roman" w:hAnsi="Footlight MT Light" w:cs="Tahoma"/>
              <w:b/>
              <w:sz w:val="24"/>
              <w:szCs w:val="24"/>
              <w:u w:val="single"/>
              <w:lang w:val="en-US"/>
            </w:rPr>
            <w:t xml:space="preserve">DOLDOL </w:t>
          </w:r>
        </w:p>
        <w:p w:rsidR="00E6652C" w:rsidRPr="009D080F" w:rsidRDefault="007117F0" w:rsidP="00FA7B30">
          <w:pPr>
            <w:spacing w:after="0" w:line="240" w:lineRule="auto"/>
            <w:jc w:val="right"/>
            <w:rPr>
              <w:rFonts w:ascii="Footlight MT Light" w:eastAsia="Times New Roman" w:hAnsi="Footlight MT Light" w:cs="Tahoma"/>
              <w:bCs/>
              <w:sz w:val="24"/>
              <w:szCs w:val="24"/>
              <w:lang w:val="en-US"/>
            </w:rPr>
          </w:pPr>
          <w:r w:rsidRPr="009D080F">
            <w:rPr>
              <w:rFonts w:ascii="Footlight MT Light" w:eastAsia="Times New Roman" w:hAnsi="Footlight MT Light" w:cs="Tahoma"/>
              <w:b/>
              <w:bCs/>
              <w:sz w:val="24"/>
              <w:szCs w:val="24"/>
              <w:lang w:val="en-US"/>
            </w:rPr>
            <w:t>Cell</w:t>
          </w:r>
          <w:r w:rsidRPr="009D080F">
            <w:rPr>
              <w:rFonts w:ascii="Footlight MT Light" w:eastAsia="Times New Roman" w:hAnsi="Footlight MT Light" w:cs="Tahoma"/>
              <w:bCs/>
              <w:sz w:val="24"/>
              <w:szCs w:val="24"/>
              <w:lang w:val="en-US"/>
            </w:rPr>
            <w:t xml:space="preserve">: 0720 907 270 </w:t>
          </w:r>
        </w:p>
        <w:p w:rsidR="00E6652C" w:rsidRPr="00E42240" w:rsidRDefault="007117F0" w:rsidP="00FA7B30">
          <w:pPr>
            <w:spacing w:after="0" w:line="240" w:lineRule="auto"/>
            <w:jc w:val="right"/>
            <w:rPr>
              <w:rFonts w:ascii="Footlight MT Light" w:eastAsia="Times New Roman" w:hAnsi="Footlight MT Light" w:cs="Arial"/>
              <w:b/>
              <w:sz w:val="24"/>
              <w:szCs w:val="24"/>
              <w:lang w:val="en-US"/>
            </w:rPr>
          </w:pPr>
          <w:r w:rsidRPr="009D080F">
            <w:rPr>
              <w:rFonts w:ascii="Footlight MT Light" w:eastAsia="Times New Roman" w:hAnsi="Footlight MT Light" w:cs="Tahoma"/>
              <w:b/>
              <w:bCs/>
              <w:sz w:val="24"/>
              <w:szCs w:val="24"/>
              <w:lang w:val="en-US"/>
            </w:rPr>
            <w:t>Email</w:t>
          </w:r>
          <w:r w:rsidRPr="009D080F">
            <w:rPr>
              <w:rFonts w:ascii="Footlight MT Light" w:eastAsia="Times New Roman" w:hAnsi="Footlight MT Light" w:cs="Tahoma"/>
              <w:bCs/>
              <w:sz w:val="24"/>
              <w:szCs w:val="24"/>
              <w:lang w:val="en-US"/>
            </w:rPr>
            <w:t xml:space="preserve">: </w:t>
          </w:r>
          <w:hyperlink r:id="rId2" w:history="1">
            <w:r w:rsidRPr="009D080F">
              <w:rPr>
                <w:rStyle w:val="Hyperlink"/>
                <w:rFonts w:ascii="Footlight MT Light" w:eastAsia="Times New Roman" w:hAnsi="Footlight MT Light" w:cs="Tahoma"/>
                <w:bCs/>
                <w:sz w:val="24"/>
                <w:szCs w:val="24"/>
                <w:lang w:val="en-US"/>
              </w:rPr>
              <w:t>laikipianorthcdf@gmail.com</w:t>
            </w:r>
          </w:hyperlink>
          <w:r w:rsidRPr="009D080F">
            <w:rPr>
              <w:rFonts w:ascii="Footlight MT Light" w:eastAsia="Times New Roman" w:hAnsi="Footlight MT Light" w:cs="Tahoma"/>
              <w:bCs/>
              <w:sz w:val="24"/>
              <w:szCs w:val="24"/>
              <w:lang w:val="en-US"/>
            </w:rPr>
            <w:t xml:space="preserve">  | </w:t>
          </w:r>
          <w:r w:rsidRPr="009D080F">
            <w:rPr>
              <w:rFonts w:ascii="Footlight MT Light" w:eastAsia="Times New Roman" w:hAnsi="Footlight MT Light" w:cs="Tahoma"/>
              <w:b/>
              <w:bCs/>
              <w:sz w:val="24"/>
              <w:szCs w:val="24"/>
              <w:lang w:val="en-US"/>
            </w:rPr>
            <w:t>Website:</w:t>
          </w:r>
          <w:hyperlink r:id="rId3" w:history="1">
            <w:r w:rsidRPr="009D080F">
              <w:rPr>
                <w:rStyle w:val="Hyperlink"/>
                <w:rFonts w:ascii="Footlight MT Light" w:eastAsia="Times New Roman" w:hAnsi="Footlight MT Light" w:cs="Tahoma"/>
                <w:bCs/>
                <w:sz w:val="24"/>
                <w:szCs w:val="24"/>
                <w:lang w:val="en-US"/>
              </w:rPr>
              <w:t>www.ngcdf.go.ke</w:t>
            </w:r>
          </w:hyperlink>
        </w:p>
      </w:tc>
    </w:tr>
  </w:tbl>
  <w:p w:rsidR="00E6652C" w:rsidRPr="00E42240" w:rsidRDefault="00E6652C" w:rsidP="00FA7B30">
    <w:pPr>
      <w:keepNext/>
      <w:spacing w:after="0" w:line="240" w:lineRule="auto"/>
      <w:outlineLvl w:val="7"/>
      <w:rPr>
        <w:rFonts w:ascii="Footlight MT Light" w:eastAsia="Times New Roman" w:hAnsi="Footlight MT Light" w:cs="Tahoma"/>
        <w:b/>
        <w:bCs/>
        <w:sz w:val="28"/>
        <w:szCs w:val="28"/>
      </w:rPr>
    </w:pPr>
    <w:r w:rsidRPr="00E6652C">
      <w:rPr>
        <w:rFonts w:ascii="Footlight MT Light" w:eastAsia="Times New Roman" w:hAnsi="Footlight MT Light" w:cs="Tahoma"/>
        <w:b/>
        <w:bCs/>
        <w:noProof/>
        <w:sz w:val="28"/>
        <w:szCs w:val="24"/>
        <w:lang w:val="en-US"/>
      </w:rPr>
      <w:pict>
        <v:line id="Straight Connector 5" o:spid="_x0000_s2049" style="position:absolute;z-index:251659264;visibility:visible;mso-wrap-distance-top:-3e-5mm;mso-wrap-distance-bottom:-3e-5mm;mso-position-horizontal-relative:text;mso-position-vertical-relative:text" from="-87.2pt,4.25pt" to="559.1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" strokeweight="4.5pt">
          <v:stroke linestyle="thinThick"/>
        </v:line>
      </w:pict>
    </w:r>
  </w:p>
  <w:p w:rsidR="00E6652C" w:rsidRDefault="00E6652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FC48F2C2"/>
    <w:lvl w:ilvl="0" w:tplc="04090013">
      <w:start w:val="1"/>
      <w:numFmt w:val="upperRoman"/>
      <w:lvlText w:val="%1."/>
      <w:lvlJc w:val="right"/>
      <w:pPr>
        <w:ind w:left="75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1">
    <w:nsid w:val="00000005"/>
    <w:multiLevelType w:val="hybridMultilevel"/>
    <w:tmpl w:val="149AB2AC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00000006"/>
    <w:multiLevelType w:val="hybridMultilevel"/>
    <w:tmpl w:val="F17A7F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1653495"/>
    <w:multiLevelType w:val="hybridMultilevel"/>
    <w:tmpl w:val="E2A20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1E66BD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C678CB"/>
    <w:multiLevelType w:val="hybridMultilevel"/>
    <w:tmpl w:val="D2988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506BC7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B95595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62187"/>
    <w:multiLevelType w:val="hybridMultilevel"/>
    <w:tmpl w:val="E2A20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0C04AD"/>
    <w:multiLevelType w:val="hybridMultilevel"/>
    <w:tmpl w:val="41469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30AFB"/>
    <w:multiLevelType w:val="hybridMultilevel"/>
    <w:tmpl w:val="64849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161F2B"/>
    <w:multiLevelType w:val="hybridMultilevel"/>
    <w:tmpl w:val="28DC0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C56F25"/>
    <w:multiLevelType w:val="hybridMultilevel"/>
    <w:tmpl w:val="64849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0C2A1D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5075B5"/>
    <w:multiLevelType w:val="hybridMultilevel"/>
    <w:tmpl w:val="F2D6AACC"/>
    <w:lvl w:ilvl="0" w:tplc="563A4D0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8E3457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354111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834EFF"/>
    <w:multiLevelType w:val="hybridMultilevel"/>
    <w:tmpl w:val="E2A20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EA2BFD"/>
    <w:multiLevelType w:val="hybridMultilevel"/>
    <w:tmpl w:val="E2A20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62486"/>
    <w:multiLevelType w:val="hybridMultilevel"/>
    <w:tmpl w:val="64849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616419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374285"/>
    <w:multiLevelType w:val="hybridMultilevel"/>
    <w:tmpl w:val="9FB8E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DF4670"/>
    <w:multiLevelType w:val="hybridMultilevel"/>
    <w:tmpl w:val="28DC0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913D49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EE150B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3F6FB5"/>
    <w:multiLevelType w:val="hybridMultilevel"/>
    <w:tmpl w:val="E2A20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609A9"/>
    <w:multiLevelType w:val="hybridMultilevel"/>
    <w:tmpl w:val="8E8E8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B56BF1"/>
    <w:multiLevelType w:val="hybridMultilevel"/>
    <w:tmpl w:val="64849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AF16C5"/>
    <w:multiLevelType w:val="hybridMultilevel"/>
    <w:tmpl w:val="64849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F3582"/>
    <w:multiLevelType w:val="hybridMultilevel"/>
    <w:tmpl w:val="E2A20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C80AEF"/>
    <w:multiLevelType w:val="hybridMultilevel"/>
    <w:tmpl w:val="64849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8D03D4"/>
    <w:multiLevelType w:val="hybridMultilevel"/>
    <w:tmpl w:val="64849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21"/>
  </w:num>
  <w:num w:numId="5">
    <w:abstractNumId w:val="19"/>
  </w:num>
  <w:num w:numId="6">
    <w:abstractNumId w:val="5"/>
  </w:num>
  <w:num w:numId="7">
    <w:abstractNumId w:val="31"/>
  </w:num>
  <w:num w:numId="8">
    <w:abstractNumId w:val="10"/>
  </w:num>
  <w:num w:numId="9">
    <w:abstractNumId w:val="12"/>
  </w:num>
  <w:num w:numId="10">
    <w:abstractNumId w:val="30"/>
  </w:num>
  <w:num w:numId="11">
    <w:abstractNumId w:val="27"/>
  </w:num>
  <w:num w:numId="12">
    <w:abstractNumId w:val="28"/>
  </w:num>
  <w:num w:numId="13">
    <w:abstractNumId w:val="8"/>
  </w:num>
  <w:num w:numId="14">
    <w:abstractNumId w:val="17"/>
  </w:num>
  <w:num w:numId="15">
    <w:abstractNumId w:val="18"/>
  </w:num>
  <w:num w:numId="16">
    <w:abstractNumId w:val="25"/>
  </w:num>
  <w:num w:numId="17">
    <w:abstractNumId w:val="3"/>
  </w:num>
  <w:num w:numId="18">
    <w:abstractNumId w:val="29"/>
  </w:num>
  <w:num w:numId="19">
    <w:abstractNumId w:val="9"/>
  </w:num>
  <w:num w:numId="20">
    <w:abstractNumId w:val="4"/>
  </w:num>
  <w:num w:numId="21">
    <w:abstractNumId w:val="7"/>
  </w:num>
  <w:num w:numId="22">
    <w:abstractNumId w:val="16"/>
  </w:num>
  <w:num w:numId="23">
    <w:abstractNumId w:val="23"/>
  </w:num>
  <w:num w:numId="24">
    <w:abstractNumId w:val="20"/>
  </w:num>
  <w:num w:numId="25">
    <w:abstractNumId w:val="24"/>
  </w:num>
  <w:num w:numId="26">
    <w:abstractNumId w:val="13"/>
  </w:num>
  <w:num w:numId="27">
    <w:abstractNumId w:val="6"/>
  </w:num>
  <w:num w:numId="28">
    <w:abstractNumId w:val="26"/>
  </w:num>
  <w:num w:numId="29">
    <w:abstractNumId w:val="22"/>
  </w:num>
  <w:num w:numId="30">
    <w:abstractNumId w:val="11"/>
  </w:num>
  <w:num w:numId="31">
    <w:abstractNumId w:val="15"/>
  </w:num>
  <w:num w:numId="3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117F0"/>
    <w:rsid w:val="00592143"/>
    <w:rsid w:val="007117F0"/>
    <w:rsid w:val="007B4848"/>
    <w:rsid w:val="0080607F"/>
    <w:rsid w:val="00B86C25"/>
    <w:rsid w:val="00DC5F47"/>
    <w:rsid w:val="00E6652C"/>
    <w:rsid w:val="00F82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7F0"/>
    <w:pPr>
      <w:spacing w:after="200" w:line="276" w:lineRule="auto"/>
    </w:pPr>
    <w:rPr>
      <w:rFonts w:ascii="Calibri" w:eastAsia="Calibri" w:hAnsi="Calibri" w:cs="Times New Roman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7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117F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117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7F0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117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7F0"/>
    <w:rPr>
      <w:rFonts w:ascii="Calibri" w:eastAsia="Calibri" w:hAnsi="Calibri" w:cs="Times New Roman"/>
      <w:lang w:val="en-GB"/>
    </w:rPr>
  </w:style>
  <w:style w:type="paragraph" w:styleId="ListParagraph">
    <w:name w:val="List Paragraph"/>
    <w:basedOn w:val="Normal"/>
    <w:uiPriority w:val="34"/>
    <w:qFormat/>
    <w:rsid w:val="007117F0"/>
    <w:pPr>
      <w:ind w:left="720"/>
      <w:contextualSpacing/>
    </w:pPr>
  </w:style>
  <w:style w:type="character" w:styleId="Hyperlink">
    <w:name w:val="Hyperlink"/>
    <w:uiPriority w:val="99"/>
    <w:unhideWhenUsed/>
    <w:rsid w:val="007117F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7F0"/>
    <w:rPr>
      <w:rFonts w:ascii="Segoe UI" w:eastAsia="Calibri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7117F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gcdf.go.ke" TargetMode="External"/><Relationship Id="rId2" Type="http://schemas.openxmlformats.org/officeDocument/2006/relationships/hyperlink" Target="mailto:laikipianorthcdf@gmail.com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PC</dc:creator>
  <cp:lastModifiedBy>NGCDF</cp:lastModifiedBy>
  <cp:revision>2</cp:revision>
  <dcterms:created xsi:type="dcterms:W3CDTF">2024-10-22T16:58:00Z</dcterms:created>
  <dcterms:modified xsi:type="dcterms:W3CDTF">2024-10-22T16:58:00Z</dcterms:modified>
</cp:coreProperties>
</file>